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945550" w:rsidRPr="00945550" w:rsidTr="00945550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45550" w:rsidRPr="00945550" w:rsidRDefault="00945550" w:rsidP="00945550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45550" w:rsidRPr="00945550" w:rsidRDefault="00945550" w:rsidP="00945550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9F3A3B" w:rsidRDefault="009F3A3B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 w:rsidP="00945550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945550" w:rsidRDefault="00945550" w:rsidP="0094555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СГЦ.05 Основы бережливого производства </w:t>
      </w: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550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</w:t>
      </w: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35A88" w:rsidRPr="00C35A88" w:rsidRDefault="00C35A88" w:rsidP="00C35A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C35A88" w:rsidRPr="00C35A88" w:rsidRDefault="00C35A88" w:rsidP="00C35A8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35A88" w:rsidRPr="00C35A88" w:rsidRDefault="00C35A88" w:rsidP="00C35A88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35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C35A88" w:rsidRPr="00C35A88" w:rsidRDefault="00C35A88" w:rsidP="00C35A88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C35A88" w:rsidRPr="00C35A88" w:rsidRDefault="00C35A88" w:rsidP="00C35A88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C35A88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C35A88" w:rsidRDefault="00C35A88" w:rsidP="00C35A88">
      <w:pPr>
        <w:pStyle w:val="a3"/>
        <w:spacing w:before="0" w:beforeAutospacing="0" w:after="200" w:afterAutospacing="0"/>
        <w:jc w:val="center"/>
      </w:pPr>
      <w:r>
        <w:rPr>
          <w:b/>
          <w:bCs/>
          <w:color w:val="000000"/>
        </w:rPr>
        <w:t>СГЦ.05 Основы бережливого производства</w:t>
      </w:r>
    </w:p>
    <w:p w:rsidR="00C35A88" w:rsidRDefault="00C35A88" w:rsidP="00C35A88">
      <w:pPr>
        <w:pStyle w:val="a3"/>
        <w:numPr>
          <w:ilvl w:val="0"/>
          <w:numId w:val="2"/>
        </w:numPr>
        <w:spacing w:before="0" w:beforeAutospacing="0" w:after="200" w:afterAutospacing="0"/>
        <w:ind w:left="1080"/>
      </w:pPr>
      <w:r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C35A88" w:rsidRPr="00C35A88" w:rsidRDefault="00C35A88" w:rsidP="00C35A8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«СГЦ.05 Основы бережливого производства»: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:rsidR="00C35A88" w:rsidRPr="00C35A88" w:rsidRDefault="00C35A88" w:rsidP="00C35A8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«СГЦ.05 Основы бережливого производства»  включена в обязательную часть социально-гуманитарного цикла образовательной программы.</w:t>
      </w:r>
    </w:p>
    <w:p w:rsidR="00C35A88" w:rsidRPr="00C35A88" w:rsidRDefault="00C35A88" w:rsidP="00C35A88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C35A88" w:rsidRPr="00C35A88" w:rsidRDefault="00C35A88" w:rsidP="00C35A88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5A88" w:rsidRPr="00C35A88" w:rsidRDefault="00C35A88" w:rsidP="00C35A88">
      <w:pPr>
        <w:spacing w:after="16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C35A88" w:rsidRPr="00C35A88" w:rsidRDefault="00C35A88" w:rsidP="00C35A88">
      <w:pPr>
        <w:spacing w:after="12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3556"/>
        <w:gridCol w:w="3666"/>
        <w:gridCol w:w="1736"/>
      </w:tblGrid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</w:p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бизнес-план;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актуальной нормативно-правовой документации</w:t>
            </w:r>
          </w:p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предпринимательской деятельности, </w:t>
            </w:r>
          </w:p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7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C35A88" w:rsidRPr="00C35A88" w:rsidRDefault="00C35A88" w:rsidP="00C35A88">
            <w:pPr>
              <w:numPr>
                <w:ilvl w:val="0"/>
                <w:numId w:val="7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8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C35A88" w:rsidRPr="00C35A88" w:rsidRDefault="00C35A88" w:rsidP="00C35A88">
            <w:pPr>
              <w:numPr>
                <w:ilvl w:val="0"/>
                <w:numId w:val="8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9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35A88" w:rsidRPr="00C35A88" w:rsidRDefault="00C35A88" w:rsidP="00C35A88">
            <w:pPr>
              <w:numPr>
                <w:ilvl w:val="0"/>
                <w:numId w:val="9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C35A88" w:rsidRPr="00C35A88" w:rsidRDefault="00C35A88" w:rsidP="00C35A88">
            <w:pPr>
              <w:numPr>
                <w:ilvl w:val="0"/>
                <w:numId w:val="1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1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направления ресурсосбережения в рамках </w:t>
            </w: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 по специальности</w:t>
            </w:r>
          </w:p>
          <w:p w:rsidR="00C35A88" w:rsidRPr="00C35A88" w:rsidRDefault="00C35A88" w:rsidP="00C35A88">
            <w:pPr>
              <w:numPr>
                <w:ilvl w:val="0"/>
                <w:numId w:val="11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ресурсы, задействованные в профессиональной деятельности</w:t>
            </w:r>
          </w:p>
          <w:p w:rsidR="00C35A88" w:rsidRPr="00C35A88" w:rsidRDefault="00C35A88" w:rsidP="00C35A88">
            <w:pPr>
              <w:numPr>
                <w:ilvl w:val="0"/>
                <w:numId w:val="1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принципы бережливого производства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C35A88" w:rsidRPr="00C35A88" w:rsidRDefault="00C35A88" w:rsidP="00C35A88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widowControl w:val="0"/>
              <w:numPr>
                <w:ilvl w:val="0"/>
                <w:numId w:val="14"/>
              </w:numPr>
              <w:spacing w:after="0" w:line="252" w:lineRule="auto"/>
              <w:ind w:left="15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назначение, виды, принцип действия и технические данные электротехнического оборудования;</w:t>
            </w:r>
          </w:p>
          <w:p w:rsidR="00C35A88" w:rsidRPr="00C35A88" w:rsidRDefault="00C35A88" w:rsidP="00C35A88">
            <w:pPr>
              <w:widowControl w:val="0"/>
              <w:numPr>
                <w:ilvl w:val="0"/>
                <w:numId w:val="14"/>
              </w:numPr>
              <w:spacing w:after="0" w:line="252" w:lineRule="auto"/>
              <w:ind w:left="15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технологический процесс производства электрической энергии;</w:t>
            </w:r>
          </w:p>
          <w:p w:rsidR="00C35A88" w:rsidRPr="00C35A88" w:rsidRDefault="00C35A88" w:rsidP="00C35A88">
            <w:pPr>
              <w:widowControl w:val="0"/>
              <w:spacing w:after="160" w:line="252" w:lineRule="auto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5"/>
              </w:numPr>
              <w:spacing w:after="0" w:line="240" w:lineRule="auto"/>
              <w:ind w:left="1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35A88" w:rsidRDefault="00C35A88" w:rsidP="00C35A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</w:p>
    <w:p w:rsidR="00C35A88" w:rsidRPr="00C35A88" w:rsidRDefault="00C35A88" w:rsidP="00C35A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35A88" w:rsidRPr="00C35A88" w:rsidRDefault="00C35A88" w:rsidP="00C35A8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510"/>
        <w:gridCol w:w="1984"/>
        <w:gridCol w:w="2127"/>
      </w:tblGrid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</w:tbl>
    <w:p w:rsidR="00C35A88" w:rsidRDefault="00C35A88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2577B" w:rsidRDefault="0092577B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257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577B" w:rsidRPr="00C35A88" w:rsidRDefault="006246AC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AC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6246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C35A88" w:rsidRPr="00C35A88" w:rsidRDefault="00C35A88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7353"/>
        <w:gridCol w:w="2002"/>
        <w:gridCol w:w="2411"/>
      </w:tblGrid>
      <w:tr w:rsidR="006246AC" w:rsidRPr="006246AC" w:rsidTr="006246AC">
        <w:trPr>
          <w:trHeight w:val="903"/>
          <w:tblCellSpacing w:w="0" w:type="dxa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занятий,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246AC" w:rsidRPr="006246AC" w:rsidTr="006246AC">
        <w:trPr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Бережливое производство как модель повышения эффективности деятельности предприятия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1.1.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Основные понятия и принципы бережливого производства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03, ОК 04, ОК 07.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B13D58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 качества, предпосылки формирования концепции бережливого</w:t>
            </w:r>
            <w:r w:rsidR="00B13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производства. Японский опыт разработки, внедрения, совершенствования систем</w:t>
            </w:r>
            <w:r w:rsidR="00B1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качества. ГОСТ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 56020-2014 Бережливое производство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4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1.2. Идеалы бережливого производства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05, ОК 07.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Идеалы бережливого производства. Физическая и психологическая безопасность. Отсутствие дефектов. Минимальные затраты.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1.3. Создание базовых условий для внедрения системы бережливого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05, ОК 07.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Бережливое производство в рамках других моделей повышения эффективности. Стратегии цели развития компании. Бережливое производство в рамках других моделей повышения эффективности. Создание базовых условий для реализации модели бережливого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6246AC">
              <w:rPr>
                <w:rFonts w:ascii="YS Text" w:eastAsia="Times New Roman" w:hAnsi="YS Text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«Решение производственной проблемы»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1.4. Опыт внедрения системы бережливого производства на предприятиях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Сопротивление изменениям. Восприятие БП как очередной «кампании». Шаги успешного внедрения БП: создание пилотного проекта. Причины отставания внедрения бережливого производства на предприятиях РФ.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Непонимание концепции БП. Обязательные этапы для внедрения БП. Понимание ожидания от внедрения БП. Системное использование инструментов БП. Непонимание взаимосвязи БП с другими методиками.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2.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Системное использование инструментов БП.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1.5. Виды потерь и методы их устранения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Виды потерь, их источники и способы их устранения. Потери: перепроизводство,</w:t>
            </w:r>
          </w:p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лишние движения, ненужная транспортировка, излишние запасы, избыточная</w:t>
            </w:r>
            <w:r w:rsidRPr="006246A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обработка, ожидание, переделка брак. Управление</w:t>
            </w:r>
          </w:p>
          <w:p w:rsidR="006246AC" w:rsidRPr="006246AC" w:rsidRDefault="006246AC" w:rsidP="007E76C1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рабочим пространством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3. Разработка мини-проекта «Бережливое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 в профессиональной сфере»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Системы управления и оптимизации материальными потоками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155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2.1. Виды моделей управления материальными потоками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B13D58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Выталкивающая и вытягивающая системы правления материальными потоками: основные принципы, достоинства и недостатки, способы повышения эффективности управления материальными потоками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Инструменты бережливого производства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3.1. 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цели и объекты сертификации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01"/>
              </w:tabs>
              <w:spacing w:before="70"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Поток создания ценности. Описание потока создания ценности. Время выполнения заказа. Компоновки рабочих ячеек. Создание рабочих ячеек.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4.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Методы диагностики скрытых потерь.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3.2. 5S – система рационализации рабочего места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5С Понятие "Система 5С". Сортируй – Соблюдай порядок – Содержи в чистоте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тандартизируй – Совершенствуй. Практические способы их реализации: метод ярлыков, метод теней. Система 5С как основа для </w:t>
            </w:r>
            <w:proofErr w:type="spell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кайзен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способ повышения эффективности. Отсутствие порядка как источник потерь.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5.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концепции будущего рабочего места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3.3 Стандартизированная работа. Хронометраж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Стандартизированная работа. Хронометраж Стандарты качества и стандарты процесса. Стандартизированная работа. Рабочая последовательность как необходимый элемент стандартизации. Стабильность и нестабильность цикла. Значимая работа. Циклическая работа оператора. Стандартный незавершенный задел. Время цикла. Хронометраж. Бланки стандартизированной работы. Рабочий стандарт и его разработка. Критерии эталонного рабочего места.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6.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Стандартизация действий рабочего Проведение наблюдений за действиями рабочего. Заполнение бланков стандартизированной работы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3.4.  Расчет численности основного производственного персонала (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7. </w:t>
            </w:r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расчета численности </w:t>
            </w:r>
            <w:proofErr w:type="gramStart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gramEnd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Методика расчета численности основного производственного персонала (ОПР) по методу бережливого производства. Суммарное время цикла. Средневзвешенное время </w:t>
            </w:r>
            <w:proofErr w:type="spellStart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цикла</w:t>
            </w:r>
            <w:proofErr w:type="gramStart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численности персонала. Проведение расчета численности персонала электрического и электромеханического участка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3.5 Управление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потоком создания ценности. Поток единичных изделий.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D58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8.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 создания ценности. Поток единичных изделий Поток создания ценности. Описание потока создания ценности. Поток единичных изделий. Организация потока единичных изделий. Предпосылки и цели создания потока единичных изделий. Время выполнения заказа. Компоновки рабочих ячеек. Создание рабочих ячеек. Преимущества потока единичных изделий.</w:t>
            </w:r>
          </w:p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Моделирование потока единичных изделий. Организация потока единичных изделий. Поиск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путей повышения производительности потока создания ценности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3.6 Решение проблем. Производственный анализ.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13D58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246AC" w:rsidRPr="006246AC" w:rsidRDefault="00B13D58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проблем. Производственный анализ. Понятия "проблема", "контрмера", "коренная причина проблемы". Листы и доски производственного анализа как инструменты информирования о проблемах. Эффективность своевременного решения проблем. Методология решения проблем. Метод "Пять "почему?" - одно "как?" для выяснения коренной причины проблемы.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в форме зачета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554" w:rsidRDefault="00417554" w:rsidP="00945550">
      <w:pPr>
        <w:jc w:val="center"/>
        <w:rPr>
          <w:rFonts w:ascii="Times New Roman" w:hAnsi="Times New Roman" w:cs="Times New Roman"/>
          <w:sz w:val="24"/>
          <w:szCs w:val="24"/>
        </w:rPr>
        <w:sectPr w:rsidR="00417554" w:rsidSect="0092577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17554" w:rsidRPr="00417554" w:rsidRDefault="00417554" w:rsidP="00417554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Toc166746467"/>
      <w:r w:rsidRPr="004175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  <w:bookmarkEnd w:id="8"/>
    </w:p>
    <w:p w:rsidR="00417554" w:rsidRPr="00417554" w:rsidRDefault="00417554" w:rsidP="0041755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Toc166746468"/>
      <w:r w:rsidRPr="00417554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9"/>
    </w:p>
    <w:p w:rsidR="00417554" w:rsidRPr="00417554" w:rsidRDefault="00417554" w:rsidP="00417554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417554">
        <w:rPr>
          <w:rFonts w:ascii="Calibri" w:eastAsia="Times New Roman" w:hAnsi="Calibri" w:cs="Calibri"/>
          <w:color w:val="000000"/>
          <w:lang w:eastAsia="ru-RU"/>
        </w:rPr>
        <w:t>: «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Социально-гуманитарных дисциплин», </w:t>
      </w:r>
      <w:proofErr w:type="gram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</w:t>
      </w:r>
      <w:proofErr w:type="gram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ответствии с приложением 3 ОПОП.</w:t>
      </w:r>
    </w:p>
    <w:p w:rsidR="00417554" w:rsidRPr="00417554" w:rsidRDefault="00417554" w:rsidP="0041755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Toc166746469"/>
      <w:r w:rsidRPr="00417554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  <w:bookmarkEnd w:id="10"/>
    </w:p>
    <w:p w:rsidR="00417554" w:rsidRPr="00417554" w:rsidRDefault="00417554" w:rsidP="0041755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417554" w:rsidRPr="00417554" w:rsidRDefault="00417554" w:rsidP="0041755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Лидерство на всех уровнях бережливого производства: практическое пособие /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Лайкер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- Москва</w:t>
      </w:r>
      <w:proofErr w:type="gram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ООО "Альпина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Паблишер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", 2018. - 336 с.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Лайкер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К. 2020 </w:t>
      </w:r>
      <w:hyperlink r:id="rId8" w:tooltip="http://znanium.com/catalog/document/?pid=1002577&amp;id=333383" w:history="1">
        <w:r w:rsidRPr="00417554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ru-RU"/>
          </w:rPr>
          <w:t>http://znanium.com/catalog/document/?pid=1002577&amp;id=333383</w:t>
        </w:r>
      </w:hyperlink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7554" w:rsidRPr="00417554" w:rsidRDefault="00417554" w:rsidP="0041755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Инструменты бережливого производства: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Минируководство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внедрению методик бережливого производства: [Электронный ресурс]: справочное издание/М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Вэйдер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Альпина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Паблишер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- 125 с. 2019 </w:t>
      </w:r>
      <w:r w:rsidRPr="004175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https://e.lanbook.com/book/87822</w:t>
      </w:r>
    </w:p>
    <w:p w:rsidR="00417554" w:rsidRPr="00417554" w:rsidRDefault="00417554" w:rsidP="00417554">
      <w:pPr>
        <w:spacing w:after="160" w:line="273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417554" w:rsidRPr="00417554" w:rsidRDefault="00417554" w:rsidP="00417554">
      <w:pPr>
        <w:widowControl w:val="0"/>
        <w:tabs>
          <w:tab w:val="left" w:pos="1418"/>
        </w:tabs>
        <w:spacing w:line="240" w:lineRule="auto"/>
        <w:ind w:left="8" w:right="657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У. Левинсон, Р. 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Рерик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Бережливое производство. Синергетический подход к сокращению потерь, издательство. / Стандарты и качество,2021 г.</w:t>
      </w:r>
    </w:p>
    <w:p w:rsidR="00417554" w:rsidRPr="00417554" w:rsidRDefault="00417554" w:rsidP="00417554">
      <w:pPr>
        <w:widowControl w:val="0"/>
        <w:tabs>
          <w:tab w:val="left" w:pos="1418"/>
        </w:tabs>
        <w:spacing w:after="160" w:line="240" w:lineRule="auto"/>
        <w:ind w:left="8" w:right="659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М. 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Имаи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Кайдзен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Ключ к успеху японских компаний. / Альпина Паблишерз,2020 г.</w:t>
      </w:r>
    </w:p>
    <w:p w:rsidR="00417554" w:rsidRPr="00417554" w:rsidRDefault="00417554" w:rsidP="00417554">
      <w:pPr>
        <w:widowControl w:val="0"/>
        <w:tabs>
          <w:tab w:val="left" w:pos="1533"/>
          <w:tab w:val="left" w:pos="3253"/>
          <w:tab w:val="left" w:pos="4954"/>
          <w:tab w:val="left" w:pos="7385"/>
        </w:tabs>
        <w:spacing w:after="160" w:line="240" w:lineRule="auto"/>
        <w:ind w:left="123" w:right="693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рекомендации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 ПСР-стандартам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«Фотография рабочего времени как метод исследования затрат рабочего времени», АО «НИАЭП», 2020.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53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 «Цепочка помощи», АО «НИАЭП», 2015.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57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 «Система 5С на строительной площадке», АО «НИАЭП», 2020.</w:t>
      </w:r>
    </w:p>
    <w:p w:rsidR="00417554" w:rsidRPr="00417554" w:rsidRDefault="00417554" w:rsidP="00417554">
      <w:pPr>
        <w:widowControl w:val="0"/>
        <w:tabs>
          <w:tab w:val="left" w:pos="1533"/>
          <w:tab w:val="left" w:pos="3351"/>
          <w:tab w:val="left" w:pos="5151"/>
          <w:tab w:val="left" w:pos="5735"/>
          <w:tab w:val="left" w:pos="7776"/>
        </w:tabs>
        <w:spacing w:after="160" w:line="240" w:lineRule="auto"/>
        <w:ind w:left="123" w:right="652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рекомендации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ПСР-стандартам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«Система реализации предложений по улучшениям», АО «НИАЭП», 2019.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54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ПСР-стандартам, АО «НИАЭП», 2018.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 «Картирование и оптимизация потока создания ценности при строительно-монтажных работах», АО «НИАЭП», 2019.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 КОНТРОЛЬ И ОЦЕНКА РЕЗУЛЬТАТОВ ОСВОЕНИЯ  </w:t>
      </w:r>
    </w:p>
    <w:p w:rsidR="00417554" w:rsidRPr="00417554" w:rsidRDefault="00417554" w:rsidP="00417554">
      <w:pPr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0"/>
        <w:gridCol w:w="3969"/>
        <w:gridCol w:w="2100"/>
      </w:tblGrid>
      <w:tr w:rsidR="00417554" w:rsidRPr="00417554" w:rsidTr="00417554">
        <w:trPr>
          <w:trHeight w:val="519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актуальный профессиональный и социальный контекст, в котором приходится работать и жить, структуру плана для решения задач, алгоритмы выполнения работ в профессиональной и смежных областях, основные источники информации и ресурсы для решения задач и/или проблем в профессиональном и/или социальном контексте, методы работы в профессиональной и смежных сферах</w:t>
            </w:r>
            <w:proofErr w:type="gramEnd"/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части, определять этапы решения задачи, составлять план действия, реализовывать составленный план, определять необходимые ресурсы, выявлять и эффективно искать информацию, необходимую для решения задачи и/или проблемы,  владеть актуальными методами работы в профессиональной и смежных сферах, оценивать результат и последствия своих действий (самостоятельно или с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наставника)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ind w:firstLine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03  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 основные этапы разработки и реализации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проекта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бизнес-план;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Знает содержание актуальной нормативно-правовой документации, возможные траектории профессионального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и самообразования, основы предпринимательской деятельности;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417554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925A5A"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="00925A5A"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психологические основы деятельности коллектива.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психологические особенности личности.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организовывать работу коллектива и команды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417554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5A5A"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="00925A5A"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правила построения устных сообщений, особенности социального и культурного контекста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государственном языке, проявлять толерантность в рабочем коллективе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Знает особенности социального и культурного контекста; правила оформления документов и построения устных сообщений.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 грамотно излагать свои мысли и оформлять документы по профессиональной тематике на государственном языке, проявлять толерантность в рабочем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</w:t>
            </w:r>
            <w:r>
              <w:rPr>
                <w:i/>
                <w:iCs/>
                <w:color w:val="000000"/>
              </w:rPr>
              <w:lastRenderedPageBreak/>
              <w:t>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 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основные ресурсы, задействованные в профессиональной деятельности.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принципы бережливого производства.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17554" w:rsidRPr="00417554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нает: технологический процесс производства электрической энергии;</w:t>
            </w:r>
          </w:p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назначение, виды, принцип действия и технические данные электротехнического оборудования;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работы.</w:t>
            </w:r>
          </w:p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GoBack"/>
            <w:bookmarkEnd w:id="11"/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17554" w:rsidRPr="00417554" w:rsidRDefault="00417554" w:rsidP="0041755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945550" w:rsidRDefault="00417554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17554" w:rsidRPr="00945550" w:rsidSect="00417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52B" w:rsidRDefault="00EB552B" w:rsidP="00C35A88">
      <w:pPr>
        <w:spacing w:after="0" w:line="240" w:lineRule="auto"/>
      </w:pPr>
      <w:r>
        <w:separator/>
      </w:r>
    </w:p>
  </w:endnote>
  <w:endnote w:type="continuationSeparator" w:id="0">
    <w:p w:rsidR="00EB552B" w:rsidRDefault="00EB552B" w:rsidP="00C35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52B" w:rsidRDefault="00EB552B" w:rsidP="00C35A88">
      <w:pPr>
        <w:spacing w:after="0" w:line="240" w:lineRule="auto"/>
      </w:pPr>
      <w:r>
        <w:separator/>
      </w:r>
    </w:p>
  </w:footnote>
  <w:footnote w:type="continuationSeparator" w:id="0">
    <w:p w:rsidR="00EB552B" w:rsidRDefault="00EB552B" w:rsidP="00C35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FB4"/>
    <w:multiLevelType w:val="multilevel"/>
    <w:tmpl w:val="7636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B2EA7"/>
    <w:multiLevelType w:val="multilevel"/>
    <w:tmpl w:val="CE22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26122"/>
    <w:multiLevelType w:val="multilevel"/>
    <w:tmpl w:val="502E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23540"/>
    <w:multiLevelType w:val="multilevel"/>
    <w:tmpl w:val="4710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B17E09"/>
    <w:multiLevelType w:val="multilevel"/>
    <w:tmpl w:val="02A4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FA6B00"/>
    <w:multiLevelType w:val="multilevel"/>
    <w:tmpl w:val="3726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CE471D"/>
    <w:multiLevelType w:val="multilevel"/>
    <w:tmpl w:val="A98A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802023"/>
    <w:multiLevelType w:val="multilevel"/>
    <w:tmpl w:val="1996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A7601D"/>
    <w:multiLevelType w:val="multilevel"/>
    <w:tmpl w:val="FDEE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782E8E"/>
    <w:multiLevelType w:val="multilevel"/>
    <w:tmpl w:val="59601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B326D3"/>
    <w:multiLevelType w:val="multilevel"/>
    <w:tmpl w:val="67CA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E46824"/>
    <w:multiLevelType w:val="multilevel"/>
    <w:tmpl w:val="192E5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795025"/>
    <w:multiLevelType w:val="multilevel"/>
    <w:tmpl w:val="D332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E27B8B"/>
    <w:multiLevelType w:val="multilevel"/>
    <w:tmpl w:val="BD26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C9196D"/>
    <w:multiLevelType w:val="multilevel"/>
    <w:tmpl w:val="3BFE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14"/>
  </w:num>
  <w:num w:numId="11">
    <w:abstractNumId w:val="6"/>
  </w:num>
  <w:num w:numId="12">
    <w:abstractNumId w:val="12"/>
  </w:num>
  <w:num w:numId="13">
    <w:abstractNumId w:val="13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C9"/>
    <w:rsid w:val="00417554"/>
    <w:rsid w:val="006246AC"/>
    <w:rsid w:val="007E76C1"/>
    <w:rsid w:val="0092577B"/>
    <w:rsid w:val="00925A5A"/>
    <w:rsid w:val="00945550"/>
    <w:rsid w:val="009F3A3B"/>
    <w:rsid w:val="00B13D58"/>
    <w:rsid w:val="00C35A88"/>
    <w:rsid w:val="00D814C9"/>
    <w:rsid w:val="00E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32,bqiaagaaeyqcaaagiaiaaamcbaaabsoeaaaaaaaaaaaaaaaaaaaaaaaaaaaaaaaaaaaaaaaaaaaaaaaaaaaaaaaaaaaaaaaaaaaaaaaaaaaaaaaaaaaaaaaaaaaaaaaaaaaaaaaaaaaaaaaaaaaaaaaaaaaaaaaaaaaaaaaaaaaaaaaaaaaaaaaaaaaaaaaaaaaaaaaaaaaaaaaaaaaaaaaaaaaaaaaaaaaaaaaa"/>
    <w:basedOn w:val="a"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A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5A88"/>
  </w:style>
  <w:style w:type="paragraph" w:styleId="a6">
    <w:name w:val="footnote text"/>
    <w:basedOn w:val="a"/>
    <w:link w:val="a7"/>
    <w:uiPriority w:val="99"/>
    <w:semiHidden/>
    <w:unhideWhenUsed/>
    <w:rsid w:val="00C35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5A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6246AC"/>
  </w:style>
  <w:style w:type="character" w:styleId="a8">
    <w:name w:val="Hyperlink"/>
    <w:basedOn w:val="a0"/>
    <w:uiPriority w:val="99"/>
    <w:semiHidden/>
    <w:unhideWhenUsed/>
    <w:rsid w:val="0041755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25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32,bqiaagaaeyqcaaagiaiaaamcbaaabsoeaaaaaaaaaaaaaaaaaaaaaaaaaaaaaaaaaaaaaaaaaaaaaaaaaaaaaaaaaaaaaaaaaaaaaaaaaaaaaaaaaaaaaaaaaaaaaaaaaaaaaaaaaaaaaaaaaaaaaaaaaaaaaaaaaaaaaaaaaaaaaaaaaaaaaaaaaaaaaaaaaaaaaaaaaaaaaaaaaaaaaaaaaaaaaaaaaaaaaaaa"/>
    <w:basedOn w:val="a"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A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5A88"/>
  </w:style>
  <w:style w:type="paragraph" w:styleId="a6">
    <w:name w:val="footnote text"/>
    <w:basedOn w:val="a"/>
    <w:link w:val="a7"/>
    <w:uiPriority w:val="99"/>
    <w:semiHidden/>
    <w:unhideWhenUsed/>
    <w:rsid w:val="00C35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5A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6246AC"/>
  </w:style>
  <w:style w:type="character" w:styleId="a8">
    <w:name w:val="Hyperlink"/>
    <w:basedOn w:val="a0"/>
    <w:uiPriority w:val="99"/>
    <w:semiHidden/>
    <w:unhideWhenUsed/>
    <w:rsid w:val="0041755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25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document/?pid=1002577&amp;id=3333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8</cp:revision>
  <dcterms:created xsi:type="dcterms:W3CDTF">2025-06-09T08:56:00Z</dcterms:created>
  <dcterms:modified xsi:type="dcterms:W3CDTF">2025-06-09T09:14:00Z</dcterms:modified>
</cp:coreProperties>
</file>